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附件</w:t>
      </w:r>
      <w:r>
        <w:rPr>
          <w:rFonts w:ascii="仿宋_GB2312" w:eastAsia="仿宋_GB2312"/>
          <w:b/>
          <w:sz w:val="32"/>
          <w:szCs w:val="32"/>
          <w:lang w:val="zh-CN"/>
        </w:rPr>
        <w:t>3</w:t>
      </w:r>
    </w:p>
    <w:p>
      <w:pPr>
        <w:spacing w:line="360" w:lineRule="auto"/>
        <w:jc w:val="center"/>
        <w:rPr>
          <w:rFonts w:hint="eastAsia" w:ascii="仿宋_GB2312" w:eastAsia="仿宋_GB2312" w:cs="宋体"/>
          <w:b/>
          <w:sz w:val="32"/>
          <w:szCs w:val="32"/>
          <w:lang w:val="zh-CN"/>
        </w:rPr>
      </w:pPr>
      <w:r>
        <w:rPr>
          <w:rFonts w:hint="eastAsia" w:ascii="仿宋_GB2312" w:eastAsia="仿宋_GB2312" w:cs="宋体"/>
          <w:b/>
          <w:sz w:val="32"/>
          <w:szCs w:val="32"/>
          <w:lang w:val="zh-CN"/>
        </w:rPr>
        <w:t>河北北方学院“三育人”先进个人审批表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3"/>
        <w:gridCol w:w="1414"/>
        <w:gridCol w:w="1427"/>
        <w:gridCol w:w="1414"/>
        <w:gridCol w:w="142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    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民    族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职务职称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曾受表</w:t>
            </w:r>
          </w:p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彰情况</w:t>
            </w:r>
          </w:p>
        </w:tc>
        <w:tc>
          <w:tcPr>
            <w:tcW w:w="709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主 要 事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2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所在单位</w:t>
            </w:r>
            <w:r>
              <w:rPr>
                <w:rFonts w:ascii="仿宋_GB2312" w:eastAsia="仿宋_GB2312" w:cs="宋体"/>
                <w:sz w:val="28"/>
                <w:szCs w:val="28"/>
                <w:lang w:val="zh-CN"/>
              </w:rPr>
              <w:t>党委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(</w:t>
            </w:r>
            <w:r>
              <w:rPr>
                <w:rFonts w:ascii="仿宋_GB2312" w:eastAsia="仿宋_GB2312" w:cs="宋体"/>
                <w:sz w:val="28"/>
                <w:szCs w:val="28"/>
                <w:lang w:val="zh-CN"/>
              </w:rPr>
              <w:t>总支)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 xml:space="preserve">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审批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ind w:firstLine="3500" w:firstLineChars="1250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年    月    日（盖章）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 w:cs="宋体"/>
          <w:sz w:val="28"/>
          <w:szCs w:val="28"/>
          <w:lang w:val="zh-CN"/>
        </w:rPr>
        <w:t>注：此表格正反两面打印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12D81"/>
    <w:rsid w:val="05C20652"/>
    <w:rsid w:val="3A412D81"/>
    <w:rsid w:val="61AB7810"/>
    <w:rsid w:val="6878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2020-08-14T14:38:00Z</dcterms:created>
  <dc:creator>wangzhiqing</dc:creator>
  <cp:lastModifiedBy>wangzhiqing</cp:lastModifiedBy>
  <dcterms:modified xsi:type="dcterms:W3CDTF">2020-08-14T14:41:13Z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